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黑体"/>
          <w:b/>
          <w:bCs/>
          <w:sz w:val="36"/>
          <w:szCs w:val="36"/>
        </w:rPr>
        <w:t>辽宁师范大学学生</w:t>
      </w:r>
      <w:r>
        <w:rPr>
          <w:rFonts w:hint="eastAsia" w:ascii="黑体" w:hAnsi="Times New Roman" w:eastAsia="黑体" w:cs="黑体"/>
          <w:b/>
          <w:bCs/>
          <w:sz w:val="36"/>
          <w:szCs w:val="36"/>
          <w:lang w:val="en-US" w:eastAsia="zh-CN"/>
        </w:rPr>
        <w:t>请假</w:t>
      </w:r>
      <w:r>
        <w:rPr>
          <w:rFonts w:hint="eastAsia" w:ascii="黑体" w:hAnsi="Times New Roman" w:eastAsia="黑体" w:cs="黑体"/>
          <w:b/>
          <w:bCs/>
          <w:sz w:val="36"/>
          <w:szCs w:val="36"/>
        </w:rPr>
        <w:t>申请表</w:t>
      </w:r>
    </w:p>
    <w:tbl>
      <w:tblPr>
        <w:tblStyle w:val="3"/>
        <w:tblpPr w:leftFromText="180" w:rightFromText="180" w:vertAnchor="text" w:horzAnchor="page" w:tblpX="1472" w:tblpY="141"/>
        <w:tblOverlap w:val="never"/>
        <w:tblW w:w="92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5"/>
        <w:gridCol w:w="746"/>
        <w:gridCol w:w="1685"/>
        <w:gridCol w:w="1164"/>
        <w:gridCol w:w="1664"/>
        <w:gridCol w:w="1185"/>
        <w:gridCol w:w="7"/>
        <w:gridCol w:w="2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14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8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66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2050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color w:val="000000"/>
                <w:w w:val="2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班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2050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7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学生家长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1664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手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043" w:type="dxa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</w:trPr>
        <w:tc>
          <w:tcPr>
            <w:tcW w:w="74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51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2043" w:type="dxa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</w:trPr>
        <w:tc>
          <w:tcPr>
            <w:tcW w:w="14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请假时间</w:t>
            </w:r>
          </w:p>
        </w:tc>
        <w:tc>
          <w:tcPr>
            <w:tcW w:w="774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500" w:lineRule="exact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 xml:space="preserve">   年    月    日    时    分 ——  年    月    日    时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9" w:hRule="atLeast"/>
        </w:trPr>
        <w:tc>
          <w:tcPr>
            <w:tcW w:w="14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申请原因及承诺</w:t>
            </w:r>
          </w:p>
        </w:tc>
        <w:tc>
          <w:tcPr>
            <w:tcW w:w="774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申请原因：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个人承诺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遵守请假时间，按时返校；</w:t>
            </w:r>
          </w:p>
          <w:p>
            <w:pPr>
              <w:widowControl/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不得无故耽误学校组织的教育、教学活动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保证返校途中的交通安全、人身安全和财产安全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离校期间遵纪守法，不得参与非法活动；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在离校期间出现任何安全问题，由学生本人和家长负责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华文楷体" w:hAnsi="华文楷体" w:eastAsia="华文楷体" w:cs="Times New Roman"/>
                <w:color w:val="000000"/>
                <w:kern w:val="0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</w:rPr>
              <w:t>本人已仔细阅读本承诺，并保证能够遵守本承诺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</w:rPr>
              <w:t>！</w:t>
            </w:r>
          </w:p>
          <w:p>
            <w:pPr>
              <w:spacing w:line="500" w:lineRule="exact"/>
              <w:ind w:firstLine="210" w:firstLineChars="1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本人签名：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14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spacing w:line="500" w:lineRule="exact"/>
              <w:jc w:val="righ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14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学院领导意见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spacing w:line="5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14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学生处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spacing w:line="5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14E8"/>
    <w:multiLevelType w:val="singleLevel"/>
    <w:tmpl w:val="59A814E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212BB"/>
    <w:rsid w:val="02C21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2017-09-08T05:41:00Z</dcterms:created>
  <dc:creator>Administrator</dc:creator>
  <cp:lastModifiedBy>Administrator</cp:lastModifiedBy>
  <dcterms:modified xsi:type="dcterms:W3CDTF">2017-09-08T05:41:43Z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